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/>
          <w:b w:val="0"/>
          <w:bCs w:val="0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_GBK" w:eastAsia="方正小标宋_GBK"/>
          <w:b/>
          <w:bCs/>
          <w:sz w:val="52"/>
        </w:rPr>
      </w:pPr>
    </w:p>
    <w:p>
      <w:pPr>
        <w:jc w:val="center"/>
        <w:rPr>
          <w:rFonts w:ascii="方正小标宋_GBK" w:eastAsia="方正小标宋_GBK"/>
          <w:b/>
          <w:bCs/>
          <w:sz w:val="52"/>
        </w:rPr>
      </w:pPr>
    </w:p>
    <w:p>
      <w:pPr>
        <w:jc w:val="center"/>
        <w:rPr>
          <w:rFonts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  <w:lang w:eastAsia="zh-CN"/>
        </w:rPr>
        <w:t>榆林</w:t>
      </w:r>
      <w:r>
        <w:rPr>
          <w:rFonts w:hint="eastAsia" w:ascii="方正小标宋简体" w:eastAsia="方正小标宋简体"/>
          <w:bCs/>
          <w:sz w:val="52"/>
        </w:rPr>
        <w:t>社科</w:t>
      </w:r>
      <w:r>
        <w:rPr>
          <w:rFonts w:hint="eastAsia" w:ascii="方正小标宋简体" w:eastAsia="方正小标宋简体"/>
          <w:bCs/>
          <w:sz w:val="52"/>
          <w:lang w:eastAsia="zh-CN"/>
        </w:rPr>
        <w:t>理论</w:t>
      </w:r>
      <w:r>
        <w:rPr>
          <w:rFonts w:hint="eastAsia" w:ascii="方正小标宋简体" w:eastAsia="方正小标宋简体"/>
          <w:bCs/>
          <w:sz w:val="52"/>
        </w:rPr>
        <w:t>名家</w:t>
      </w:r>
      <w:r>
        <w:rPr>
          <w:rFonts w:hint="eastAsia" w:ascii="方正小标宋简体" w:eastAsia="方正小标宋简体"/>
          <w:bCs/>
          <w:sz w:val="52"/>
          <w:lang w:eastAsia="zh-CN"/>
        </w:rPr>
        <w:t>推荐</w:t>
      </w:r>
      <w:r>
        <w:rPr>
          <w:rFonts w:hint="eastAsia" w:ascii="方正小标宋简体" w:eastAsia="方正小标宋简体"/>
          <w:bCs/>
          <w:sz w:val="52"/>
        </w:rPr>
        <w:t>评审表</w:t>
      </w:r>
    </w:p>
    <w:p>
      <w:pPr>
        <w:rPr>
          <w:rFonts w:ascii="方正小标宋_GBK" w:eastAsia="方正小标宋_GBK"/>
          <w:sz w:val="32"/>
        </w:rPr>
      </w:pPr>
    </w:p>
    <w:p>
      <w:pPr>
        <w:rPr>
          <w:sz w:val="32"/>
        </w:rPr>
      </w:pPr>
    </w:p>
    <w:p>
      <w:pPr>
        <w:ind w:left="420" w:leftChars="200" w:firstLine="733" w:firstLineChars="235"/>
        <w:rPr>
          <w:rFonts w:eastAsia="方正仿宋_GBK"/>
          <w:spacing w:val="2"/>
          <w:w w:val="110"/>
          <w:sz w:val="28"/>
        </w:rPr>
      </w:pPr>
    </w:p>
    <w:p>
      <w:pPr>
        <w:ind w:left="420" w:leftChars="200" w:firstLine="733" w:firstLineChars="235"/>
        <w:rPr>
          <w:rFonts w:eastAsia="方正仿宋_GBK"/>
          <w:spacing w:val="2"/>
          <w:w w:val="110"/>
          <w:sz w:val="28"/>
        </w:rPr>
      </w:pPr>
    </w:p>
    <w:p>
      <w:pPr>
        <w:ind w:left="420" w:leftChars="200" w:firstLine="733" w:firstLineChars="235"/>
        <w:rPr>
          <w:rFonts w:eastAsia="方正仿宋_GBK"/>
          <w:spacing w:val="2"/>
          <w:w w:val="110"/>
          <w:sz w:val="28"/>
        </w:rPr>
      </w:pPr>
    </w:p>
    <w:p>
      <w:pPr>
        <w:ind w:left="420" w:leftChars="200" w:firstLine="733" w:firstLineChars="235"/>
        <w:rPr>
          <w:rFonts w:eastAsia="方正仿宋_GBK"/>
          <w:spacing w:val="2"/>
          <w:w w:val="110"/>
          <w:sz w:val="28"/>
        </w:rPr>
      </w:pPr>
    </w:p>
    <w:p>
      <w:pPr>
        <w:ind w:left="420" w:leftChars="200" w:firstLine="733" w:firstLineChars="235"/>
        <w:rPr>
          <w:rFonts w:hint="eastAsia" w:ascii="Times New Roman" w:hAnsi="Times New Roman" w:eastAsia="方正仿宋_GBK" w:cs="Times New Roman"/>
          <w:spacing w:val="2"/>
          <w:w w:val="110"/>
          <w:sz w:val="28"/>
          <w:szCs w:val="24"/>
        </w:rPr>
      </w:pPr>
    </w:p>
    <w:p>
      <w:pPr>
        <w:tabs>
          <w:tab w:val="left" w:pos="2520"/>
          <w:tab w:val="left" w:pos="6300"/>
          <w:tab w:val="left" w:pos="6660"/>
          <w:tab w:val="left" w:pos="6840"/>
          <w:tab w:val="left" w:pos="7200"/>
        </w:tabs>
        <w:spacing w:line="1000" w:lineRule="exact"/>
        <w:ind w:firstLine="1080" w:firstLineChars="300"/>
        <w:rPr>
          <w:rFonts w:hint="eastAsia" w:ascii="楷体_GB2312" w:hAnsi="Times New Roman" w:eastAsia="楷体_GB2312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推荐人选：</w:t>
      </w:r>
      <w:r>
        <w:rPr>
          <w:rFonts w:hint="eastAsia" w:ascii="楷体_GB2312" w:hAnsi="Times New Roman" w:eastAsia="楷体_GB2312" w:cs="Times New Roman"/>
          <w:sz w:val="36"/>
          <w:szCs w:val="36"/>
          <w:u w:val="single"/>
        </w:rPr>
        <w:t xml:space="preserve">                        </w:t>
      </w:r>
    </w:p>
    <w:p>
      <w:pPr>
        <w:spacing w:line="1000" w:lineRule="exact"/>
        <w:ind w:firstLine="1080" w:firstLineChars="300"/>
        <w:rPr>
          <w:rFonts w:hint="eastAsia" w:ascii="Times New Roman" w:hAnsi="Times New Roman" w:eastAsia="方正仿宋_GBK" w:cs="Times New Roman"/>
          <w:sz w:val="36"/>
          <w:szCs w:val="36"/>
          <w:u w:val="single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推荐单位：</w:t>
      </w:r>
      <w:r>
        <w:rPr>
          <w:rFonts w:hint="eastAsia" w:ascii="Times New Roman" w:hAnsi="Times New Roman" w:eastAsia="方正仿宋_GBK" w:cs="Times New Roman"/>
          <w:sz w:val="36"/>
          <w:szCs w:val="36"/>
          <w:u w:val="single"/>
        </w:rPr>
        <w:t xml:space="preserve">                        </w:t>
      </w:r>
    </w:p>
    <w:p>
      <w:pPr>
        <w:ind w:firstLine="2256" w:firstLineChars="620"/>
        <w:rPr>
          <w:rFonts w:hint="eastAsia" w:ascii="Times New Roman" w:hAnsi="Times New Roman" w:eastAsia="仿宋_GB2312" w:cs="Times New Roman"/>
          <w:spacing w:val="2"/>
          <w:sz w:val="36"/>
          <w:szCs w:val="36"/>
        </w:rPr>
      </w:pPr>
    </w:p>
    <w:p>
      <w:pPr>
        <w:ind w:firstLine="1092" w:firstLineChars="300"/>
        <w:rPr>
          <w:rFonts w:hint="eastAsia" w:ascii="Times New Roman" w:hAnsi="Times New Roman" w:eastAsia="仿宋_GB2312" w:cs="Times New Roman"/>
          <w:spacing w:val="2"/>
          <w:sz w:val="36"/>
          <w:szCs w:val="36"/>
          <w:u w:val="single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24"/>
        </w:rPr>
      </w:pPr>
    </w:p>
    <w:p>
      <w:pPr>
        <w:tabs>
          <w:tab w:val="left" w:pos="6720"/>
        </w:tabs>
        <w:spacing w:line="360" w:lineRule="exact"/>
        <w:ind w:left="2094" w:leftChars="997" w:right="2005" w:rightChars="955" w:firstLine="4" w:firstLineChars="0"/>
        <w:jc w:val="distribute"/>
        <w:rPr>
          <w:rFonts w:hint="eastAsia"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楷体_GB2312" w:cs="Times New Roman"/>
          <w:sz w:val="32"/>
          <w:szCs w:val="24"/>
          <w:lang w:eastAsia="zh-CN"/>
        </w:rPr>
        <w:t>中共榆林市委宣传部</w:t>
      </w:r>
      <w:r>
        <w:rPr>
          <w:rFonts w:hint="eastAsia" w:ascii="Times New Roman" w:hAnsi="Times New Roman" w:eastAsia="楷体_GB2312" w:cs="Times New Roman"/>
          <w:sz w:val="32"/>
          <w:szCs w:val="24"/>
        </w:rPr>
        <w:t xml:space="preserve"> </w:t>
      </w:r>
    </w:p>
    <w:p>
      <w:pPr>
        <w:tabs>
          <w:tab w:val="left" w:pos="6720"/>
        </w:tabs>
        <w:spacing w:line="360" w:lineRule="exact"/>
        <w:ind w:left="2094" w:leftChars="997" w:right="2005" w:rightChars="955" w:firstLine="4" w:firstLineChars="0"/>
        <w:jc w:val="distribute"/>
        <w:rPr>
          <w:rFonts w:hint="eastAsia" w:ascii="方正小标宋简体" w:hAnsi="Times New Roman" w:eastAsia="方正小标宋简体" w:cs="Times New Roman"/>
          <w:sz w:val="44"/>
          <w:szCs w:val="24"/>
        </w:rPr>
      </w:pPr>
      <w:r>
        <w:rPr>
          <w:rFonts w:hint="eastAsia" w:ascii="Times New Roman" w:hAnsi="Times New Roman" w:eastAsia="楷体_GB2312" w:cs="Times New Roman"/>
          <w:sz w:val="32"/>
          <w:szCs w:val="24"/>
          <w:lang w:eastAsia="zh-CN"/>
        </w:rPr>
        <w:t>榆林市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 xml:space="preserve">社会科学界联合会 </w:t>
      </w:r>
    </w:p>
    <w:p>
      <w:pPr>
        <w:spacing w:line="600" w:lineRule="exact"/>
        <w:jc w:val="center"/>
        <w:rPr>
          <w:rFonts w:hint="eastAsia"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楷体_GB2312" w:cs="Times New Roman"/>
          <w:sz w:val="32"/>
          <w:szCs w:val="24"/>
        </w:rPr>
        <w:t>20</w:t>
      </w:r>
      <w:r>
        <w:rPr>
          <w:rFonts w:hint="eastAsia" w:ascii="Times New Roman" w:hAnsi="Times New Roman" w:eastAsia="楷体_GB2312" w:cs="Times New Roman"/>
          <w:sz w:val="32"/>
          <w:szCs w:val="24"/>
          <w:lang w:val="en-US" w:eastAsia="zh-CN"/>
        </w:rPr>
        <w:t>21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24"/>
          <w:lang w:val="en-US" w:eastAsia="zh-CN"/>
        </w:rPr>
        <w:t>7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月</w:t>
      </w:r>
    </w:p>
    <w:p>
      <w:pPr>
        <w:rPr>
          <w:sz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方正小标宋简体" w:eastAsia="方正小标宋简体"/>
          <w:sz w:val="44"/>
          <w:lang w:val="en-US" w:eastAsia="zh-CN"/>
        </w:rPr>
      </w:pPr>
    </w:p>
    <w:p>
      <w:pPr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填表须知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1．本表封面及第一至四项由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推荐</w:t>
      </w:r>
      <w:r>
        <w:rPr>
          <w:rFonts w:hint="eastAsia" w:ascii="仿宋_GB2312" w:hAnsi="Times New Roman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Times New Roman"/>
          <w:sz w:val="32"/>
          <w:szCs w:val="32"/>
        </w:rPr>
        <w:t>根据个人实际情况填写，无相应情况可不填。</w:t>
      </w:r>
    </w:p>
    <w:p>
      <w:pPr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2．第五项由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推荐</w:t>
      </w:r>
      <w:r>
        <w:rPr>
          <w:rFonts w:hint="eastAsia" w:ascii="仿宋_GB2312" w:hAnsi="Times New Roman" w:eastAsia="仿宋_GB2312"/>
          <w:sz w:val="32"/>
          <w:szCs w:val="32"/>
        </w:rPr>
        <w:t>人所在单位填写并盖章。</w:t>
      </w:r>
    </w:p>
    <w:p>
      <w:pPr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3．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推荐时</w:t>
      </w:r>
      <w:r>
        <w:rPr>
          <w:rFonts w:hint="eastAsia" w:ascii="仿宋_GB2312" w:hAnsi="Times New Roman" w:eastAsia="仿宋_GB2312"/>
          <w:sz w:val="32"/>
          <w:szCs w:val="32"/>
        </w:rPr>
        <w:t>须提供以下材料：（1）本表一式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份（含原件一份）；（2）代表性成果证明材料一份；（3）获奖证书复印件一份；(4)有关荣誉证书等其他材料复印件一份。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．格式：“出生年月”格式为“19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75</w:t>
      </w:r>
      <w:r>
        <w:rPr>
          <w:rFonts w:hint="eastAsia" w:ascii="仿宋_GB2312" w:hAnsi="仿宋" w:eastAsia="仿宋_GB2312" w:cs="Times New Roman"/>
          <w:sz w:val="32"/>
          <w:szCs w:val="32"/>
        </w:rPr>
        <w:t>.01”，时间格式为“20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Times New Roman"/>
          <w:sz w:val="32"/>
          <w:szCs w:val="32"/>
        </w:rPr>
        <w:t>07”，“政治面貌”填“中共党员”或民主党派名称、“群众”。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．照片为2寸近期免冠彩照，分辨率不低于300dpi，着正装，背景为蓝色。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．</w:t>
      </w:r>
      <w:r>
        <w:rPr>
          <w:rFonts w:hint="eastAsia" w:ascii="仿宋" w:hAnsi="仿宋" w:eastAsia="仿宋_GB2312" w:cs="Times New Roman"/>
          <w:sz w:val="32"/>
          <w:szCs w:val="32"/>
        </w:rPr>
        <w:t>表格统一字号为小四号仿宋，如果本表不够填写可另加附页，统一用</w:t>
      </w:r>
      <w:r>
        <w:rPr>
          <w:rFonts w:hint="eastAsia" w:ascii="仿宋_GB2312" w:hAnsi="仿宋" w:eastAsia="仿宋_GB2312" w:cs="Times New Roman"/>
          <w:sz w:val="32"/>
          <w:szCs w:val="32"/>
        </w:rPr>
        <w:t>A4</w:t>
      </w:r>
      <w:r>
        <w:rPr>
          <w:rFonts w:hint="eastAsia" w:ascii="仿宋" w:hAnsi="仿宋" w:eastAsia="仿宋_GB2312" w:cs="Times New Roman"/>
          <w:sz w:val="32"/>
          <w:szCs w:val="32"/>
        </w:rPr>
        <w:t>纸打印。</w:t>
      </w:r>
    </w:p>
    <w:p/>
    <w:p/>
    <w:p/>
    <w:p/>
    <w:p/>
    <w:p/>
    <w:p/>
    <w:p/>
    <w:p/>
    <w:p/>
    <w:p/>
    <w:tbl>
      <w:tblPr>
        <w:tblStyle w:val="6"/>
        <w:tblW w:w="8294" w:type="dxa"/>
        <w:tblInd w:w="13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05"/>
        <w:gridCol w:w="708"/>
        <w:gridCol w:w="1290"/>
        <w:gridCol w:w="1137"/>
        <w:gridCol w:w="1350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4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-57" w:right="-57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right="-57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-57" w:leftChars="0" w:right="-57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right="-57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-57" w:leftChars="0" w:right="-57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622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22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二、个人简历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（简述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以上学历、主要工作经历、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主要学术成就和学术著作、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主要学术任职和社会兼职情况）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0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三、主要学术成果及社会影响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665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1.主持的各类科研项目和已获得的各种基金等，应列出项目类别、编号、名称、获资助金额、已完成鉴定验收结论等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060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2.著作出版时间、出版社，再版、多次印刷及被译成其他文字发表、出版情况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60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3.论文发表时间及刊物名称，被转载、被引用评论情况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410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4.调研咨询报告，采纳单位及时间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770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四、主要获奖情况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（包括省部级以上获奖情况，写明授奖时间、颁奖单位，以及获得的重要人才称号情况）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4" w:type="dxa"/>
            <w:gridSpan w:val="7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五、所在单位推荐意见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人思想政治表现、科研工作能力、水平与成就等的审核推荐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加盖所在单位党委公章。）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4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公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520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94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六、专家组评审意见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8294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组长（签名）：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4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七、中共榆林市委宣传部、榆林市社会科学界联合会审定意见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8294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sz w:val="2"/>
          <w:szCs w:val="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0D64"/>
    <w:rsid w:val="0B7C0D64"/>
    <w:rsid w:val="19583D77"/>
    <w:rsid w:val="304E41EF"/>
    <w:rsid w:val="49FF2D24"/>
    <w:rsid w:val="4B2F06AE"/>
    <w:rsid w:val="54332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widowControl/>
      <w:spacing w:line="360" w:lineRule="auto"/>
      <w:ind w:firstLine="640" w:firstLineChars="200"/>
    </w:pPr>
    <w:rPr>
      <w:rFonts w:ascii="Times New Roman" w:hAnsi="Times New Roman" w:eastAsia="黑体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2018-07-31T07:53:00Z</dcterms:created>
  <dc:creator>Administrator</dc:creator>
  <cp:lastModifiedBy>杨成林</cp:lastModifiedBy>
  <cp:lastPrinted>2021-07-15T07:08:00Z</cp:lastPrinted>
  <dcterms:modified xsi:type="dcterms:W3CDTF">2021-07-15T07:33:41Z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D523EA63790A4C8D81C2EAD05B574C66</vt:lpwstr>
  </property>
</Properties>
</file>